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FA" w:rsidRDefault="00E761FA" w:rsidP="00E761FA">
      <w:pPr>
        <w:pStyle w:val="a3"/>
        <w:spacing w:before="50" w:beforeAutospacing="0" w:after="50" w:afterAutospacing="0"/>
        <w:jc w:val="both"/>
        <w:rPr>
          <w:rFonts w:ascii="Arial" w:hAnsi="Arial" w:cs="Arial" w:hint="eastAsia"/>
          <w:color w:val="000000"/>
          <w:sz w:val="20"/>
          <w:szCs w:val="20"/>
        </w:rPr>
      </w:pPr>
    </w:p>
    <w:p w:rsidR="00E761FA" w:rsidRDefault="00E761FA" w:rsidP="00E761FA">
      <w:pPr>
        <w:pStyle w:val="a3"/>
        <w:spacing w:before="50" w:beforeAutospacing="0" w:after="5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274310" cy="1153795"/>
            <wp:effectExtent l="19050" t="0" r="2540" b="0"/>
            <wp:docPr id="1" name="图片 0" descr="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center"/>
        <w:rPr>
          <w:rFonts w:ascii="Arial" w:hAnsi="Arial" w:cs="Arial"/>
          <w:color w:val="000000"/>
          <w:sz w:val="28"/>
          <w:szCs w:val="28"/>
        </w:rPr>
      </w:pPr>
      <w:r w:rsidRPr="00E761FA">
        <w:rPr>
          <w:b/>
          <w:bCs/>
          <w:color w:val="000000"/>
          <w:sz w:val="28"/>
          <w:szCs w:val="28"/>
        </w:rPr>
        <w:t>第二十五届全国眼外伤学术会议暨整合眼外科技术研讨会</w:t>
      </w:r>
    </w:p>
    <w:p w:rsidR="00E761FA" w:rsidRPr="00E761FA" w:rsidRDefault="00E761FA" w:rsidP="00E761FA">
      <w:pPr>
        <w:pStyle w:val="a3"/>
        <w:spacing w:before="50" w:beforeAutospacing="0" w:after="150" w:afterAutospacing="0" w:line="440" w:lineRule="exact"/>
        <w:jc w:val="center"/>
        <w:rPr>
          <w:rFonts w:ascii="Arial" w:hAnsi="Arial" w:cs="Arial"/>
          <w:color w:val="000000"/>
          <w:sz w:val="28"/>
          <w:szCs w:val="28"/>
        </w:rPr>
      </w:pPr>
      <w:r w:rsidRPr="00E761FA">
        <w:rPr>
          <w:b/>
          <w:bCs/>
          <w:color w:val="000000"/>
          <w:sz w:val="28"/>
          <w:szCs w:val="28"/>
        </w:rPr>
        <w:t>第一轮会议征文通知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center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（</w:t>
      </w:r>
      <w:r w:rsidRPr="00E761FA">
        <w:rPr>
          <w:rFonts w:ascii="Arial" w:hAnsi="Arial" w:cs="Arial"/>
          <w:color w:val="000000"/>
          <w:sz w:val="28"/>
          <w:szCs w:val="28"/>
        </w:rPr>
        <w:t>2019·</w:t>
      </w:r>
      <w:r w:rsidRPr="00E761FA">
        <w:rPr>
          <w:rFonts w:ascii="Arial" w:hAnsi="Arial" w:cs="Arial"/>
          <w:color w:val="000000"/>
          <w:sz w:val="28"/>
          <w:szCs w:val="28"/>
        </w:rPr>
        <w:t>四川成都）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right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医学术便函</w:t>
      </w:r>
      <w:r w:rsidRPr="00E761FA">
        <w:rPr>
          <w:rFonts w:ascii="Arial" w:hAnsi="Arial" w:cs="Arial"/>
          <w:color w:val="000000"/>
          <w:sz w:val="28"/>
          <w:szCs w:val="28"/>
        </w:rPr>
        <w:t>[2019]</w:t>
      </w:r>
      <w:r w:rsidRPr="00E761FA">
        <w:rPr>
          <w:rFonts w:ascii="Arial" w:hAnsi="Arial" w:cs="Arial"/>
          <w:color w:val="000000"/>
          <w:sz w:val="28"/>
          <w:szCs w:val="28"/>
        </w:rPr>
        <w:t>第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110 </w:t>
      </w:r>
      <w:r w:rsidRPr="00E761FA">
        <w:rPr>
          <w:rFonts w:ascii="Arial" w:hAnsi="Arial" w:cs="Arial"/>
          <w:color w:val="000000"/>
          <w:sz w:val="28"/>
          <w:szCs w:val="28"/>
        </w:rPr>
        <w:t>号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rPr>
          <w:rFonts w:ascii="Arial" w:hAnsi="Arial" w:cs="Arial"/>
          <w:color w:val="000000"/>
          <w:sz w:val="28"/>
          <w:szCs w:val="28"/>
        </w:rPr>
      </w:pP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主办单位：</w:t>
      </w:r>
      <w:r w:rsidRPr="00E761FA">
        <w:rPr>
          <w:rFonts w:ascii="Arial" w:hAnsi="Arial" w:cs="Arial"/>
          <w:color w:val="000000"/>
          <w:sz w:val="28"/>
          <w:szCs w:val="28"/>
        </w:rPr>
        <w:t>中华医学会眼科学分会、中华医学会眼科学分会眼外伤学组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承办单位：</w:t>
      </w:r>
      <w:r w:rsidRPr="00E761FA">
        <w:rPr>
          <w:rFonts w:ascii="Arial" w:hAnsi="Arial" w:cs="Arial"/>
          <w:color w:val="000000"/>
          <w:sz w:val="28"/>
          <w:szCs w:val="28"/>
        </w:rPr>
        <w:t>四川大学华西医院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协办单位：</w:t>
      </w:r>
      <w:r w:rsidRPr="00E761FA">
        <w:rPr>
          <w:rFonts w:ascii="Arial" w:hAnsi="Arial" w:cs="Arial"/>
          <w:color w:val="000000"/>
          <w:sz w:val="28"/>
          <w:szCs w:val="28"/>
        </w:rPr>
        <w:t>天津医科大学总医院、北京大学第三医院、郑州大学第一附属医院、北京中日友好医院、清华大学附属北京清华长庚医院、首都医科大学附属北京同仁医院、《中华眼底病杂志》编辑部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会议时间：</w:t>
      </w:r>
      <w:r w:rsidRPr="00E761FA">
        <w:rPr>
          <w:rFonts w:ascii="Arial" w:hAnsi="Arial" w:cs="Arial"/>
          <w:color w:val="000000"/>
          <w:sz w:val="28"/>
          <w:szCs w:val="28"/>
        </w:rPr>
        <w:t>2019</w:t>
      </w:r>
      <w:r w:rsidRPr="00E761FA">
        <w:rPr>
          <w:rFonts w:ascii="Arial" w:hAnsi="Arial" w:cs="Arial"/>
          <w:color w:val="000000"/>
          <w:sz w:val="28"/>
          <w:szCs w:val="28"/>
        </w:rPr>
        <w:t>年</w:t>
      </w:r>
      <w:r w:rsidRPr="00E761FA">
        <w:rPr>
          <w:rFonts w:ascii="Arial" w:hAnsi="Arial" w:cs="Arial"/>
          <w:color w:val="000000"/>
          <w:sz w:val="28"/>
          <w:szCs w:val="28"/>
        </w:rPr>
        <w:t>5</w:t>
      </w:r>
      <w:r w:rsidRPr="00E761FA">
        <w:rPr>
          <w:rFonts w:ascii="Arial" w:hAnsi="Arial" w:cs="Arial"/>
          <w:color w:val="000000"/>
          <w:sz w:val="28"/>
          <w:szCs w:val="28"/>
        </w:rPr>
        <w:t>月</w:t>
      </w:r>
      <w:r w:rsidRPr="00E761FA">
        <w:rPr>
          <w:rFonts w:ascii="Arial" w:hAnsi="Arial" w:cs="Arial"/>
          <w:color w:val="000000"/>
          <w:sz w:val="28"/>
          <w:szCs w:val="28"/>
        </w:rPr>
        <w:t>16</w:t>
      </w:r>
      <w:r w:rsidRPr="00E761FA">
        <w:rPr>
          <w:rFonts w:ascii="Arial" w:hAnsi="Arial" w:cs="Arial"/>
          <w:color w:val="000000"/>
          <w:sz w:val="28"/>
          <w:szCs w:val="28"/>
        </w:rPr>
        <w:t>日至</w:t>
      </w:r>
      <w:r w:rsidRPr="00E761FA">
        <w:rPr>
          <w:rFonts w:ascii="Arial" w:hAnsi="Arial" w:cs="Arial"/>
          <w:color w:val="000000"/>
          <w:sz w:val="28"/>
          <w:szCs w:val="28"/>
        </w:rPr>
        <w:t>5</w:t>
      </w:r>
      <w:r w:rsidRPr="00E761FA">
        <w:rPr>
          <w:rFonts w:ascii="Arial" w:hAnsi="Arial" w:cs="Arial"/>
          <w:color w:val="000000"/>
          <w:sz w:val="28"/>
          <w:szCs w:val="28"/>
        </w:rPr>
        <w:t>月</w:t>
      </w:r>
      <w:r w:rsidRPr="00E761FA">
        <w:rPr>
          <w:rFonts w:ascii="Arial" w:hAnsi="Arial" w:cs="Arial"/>
          <w:color w:val="000000"/>
          <w:sz w:val="28"/>
          <w:szCs w:val="28"/>
        </w:rPr>
        <w:t>18</w:t>
      </w:r>
      <w:r w:rsidRPr="00E761FA">
        <w:rPr>
          <w:rFonts w:ascii="Arial" w:hAnsi="Arial" w:cs="Arial"/>
          <w:color w:val="000000"/>
          <w:sz w:val="28"/>
          <w:szCs w:val="28"/>
        </w:rPr>
        <w:t>日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会议地点：</w:t>
      </w:r>
      <w:r w:rsidRPr="00E761FA">
        <w:rPr>
          <w:rFonts w:ascii="Arial" w:hAnsi="Arial" w:cs="Arial"/>
          <w:color w:val="000000"/>
          <w:sz w:val="28"/>
          <w:szCs w:val="28"/>
        </w:rPr>
        <w:t>四川省成都市</w:t>
      </w:r>
      <w:r w:rsidRPr="00E761FA">
        <w:rPr>
          <w:rFonts w:ascii="Arial" w:hAnsi="Arial" w:cs="Arial"/>
          <w:color w:val="000000"/>
          <w:sz w:val="28"/>
          <w:szCs w:val="28"/>
        </w:rPr>
        <w:t> 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会议地点简介：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成都是国家历史文化名城，古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蜀文明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>发祥地，中国十大古都之一，自古享有</w:t>
      </w:r>
      <w:r w:rsidRPr="00E761FA">
        <w:rPr>
          <w:rFonts w:ascii="Arial" w:hAnsi="Arial" w:cs="Arial"/>
          <w:color w:val="000000"/>
          <w:sz w:val="28"/>
          <w:szCs w:val="28"/>
        </w:rPr>
        <w:t>“</w:t>
      </w:r>
      <w:r w:rsidRPr="00E761FA">
        <w:rPr>
          <w:rFonts w:ascii="Arial" w:hAnsi="Arial" w:cs="Arial"/>
          <w:color w:val="000000"/>
          <w:sz w:val="28"/>
          <w:szCs w:val="28"/>
        </w:rPr>
        <w:t>天府之国</w:t>
      </w:r>
      <w:r w:rsidRPr="00E761FA">
        <w:rPr>
          <w:rFonts w:ascii="Arial" w:hAnsi="Arial" w:cs="Arial"/>
          <w:color w:val="000000"/>
          <w:sz w:val="28"/>
          <w:szCs w:val="28"/>
        </w:rPr>
        <w:t>”</w:t>
      </w:r>
      <w:r w:rsidRPr="00E761FA">
        <w:rPr>
          <w:rFonts w:ascii="Arial" w:hAnsi="Arial" w:cs="Arial"/>
          <w:color w:val="000000"/>
          <w:sz w:val="28"/>
          <w:szCs w:val="28"/>
        </w:rPr>
        <w:t>的美誉，是我国西部地区重要的中心城市。成都气候湿润，土地肥沃，物产丰富，经济富庶，多次被评为中国最具幸福感城市；拥有武侯祠、杜甫草堂、永陵、望江楼、青羊宫、文殊院、明蜀王陵、昭觉寺等众多历史名胜古迹和人文景观，有中国最佳旅游城市美称；成都饮食文化，川菜菜式多样，口味鲜醇浓并重，以善用麻辣著称，是中国四大菜系之一，联合国教科文组织授予成都</w:t>
      </w:r>
      <w:r w:rsidRPr="00E761FA">
        <w:rPr>
          <w:rFonts w:ascii="Arial" w:hAnsi="Arial" w:cs="Arial"/>
          <w:color w:val="000000"/>
          <w:sz w:val="28"/>
          <w:szCs w:val="28"/>
        </w:rPr>
        <w:t>“</w:t>
      </w:r>
      <w:r w:rsidRPr="00E761FA">
        <w:rPr>
          <w:rFonts w:ascii="Arial" w:hAnsi="Arial" w:cs="Arial"/>
          <w:color w:val="000000"/>
          <w:sz w:val="28"/>
          <w:szCs w:val="28"/>
        </w:rPr>
        <w:t>世界美食之都</w:t>
      </w:r>
      <w:r w:rsidRPr="00E761FA">
        <w:rPr>
          <w:rFonts w:ascii="Arial" w:hAnsi="Arial" w:cs="Arial"/>
          <w:color w:val="000000"/>
          <w:sz w:val="28"/>
          <w:szCs w:val="28"/>
        </w:rPr>
        <w:t>”</w:t>
      </w:r>
      <w:r w:rsidRPr="00E761FA">
        <w:rPr>
          <w:rFonts w:ascii="Arial" w:hAnsi="Arial" w:cs="Arial"/>
          <w:color w:val="000000"/>
          <w:sz w:val="28"/>
          <w:szCs w:val="28"/>
        </w:rPr>
        <w:t>称号。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会议宗旨</w:t>
      </w:r>
      <w:r w:rsidRPr="00E761FA">
        <w:rPr>
          <w:rStyle w:val="a4"/>
          <w:rFonts w:ascii="Arial" w:hAnsi="Arial" w:cs="Arial"/>
          <w:color w:val="FF2941"/>
          <w:sz w:val="28"/>
          <w:szCs w:val="28"/>
        </w:rPr>
        <w:t>: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lastRenderedPageBreak/>
        <w:t>本届大会的主题是</w:t>
      </w:r>
      <w:r w:rsidRPr="00E761FA">
        <w:rPr>
          <w:rFonts w:ascii="Arial" w:hAnsi="Arial" w:cs="Arial"/>
          <w:color w:val="000000"/>
          <w:sz w:val="28"/>
          <w:szCs w:val="28"/>
        </w:rPr>
        <w:t>“</w:t>
      </w:r>
      <w:r w:rsidRPr="00E761FA">
        <w:rPr>
          <w:rFonts w:ascii="Arial" w:hAnsi="Arial" w:cs="Arial"/>
          <w:color w:val="000000"/>
          <w:sz w:val="28"/>
          <w:szCs w:val="28"/>
        </w:rPr>
        <w:t>健康中国，眼外伤防治在行动</w:t>
      </w:r>
      <w:r w:rsidRPr="00E761FA">
        <w:rPr>
          <w:rFonts w:ascii="Arial" w:hAnsi="Arial" w:cs="Arial"/>
          <w:color w:val="000000"/>
          <w:sz w:val="28"/>
          <w:szCs w:val="28"/>
        </w:rPr>
        <w:t>”</w:t>
      </w:r>
      <w:r w:rsidRPr="00E761FA">
        <w:rPr>
          <w:rFonts w:ascii="Arial" w:hAnsi="Arial" w:cs="Arial"/>
          <w:color w:val="000000"/>
          <w:sz w:val="28"/>
          <w:szCs w:val="28"/>
        </w:rPr>
        <w:t>，将继续秉承</w:t>
      </w:r>
      <w:r w:rsidRPr="00E761FA">
        <w:rPr>
          <w:rFonts w:ascii="Arial" w:hAnsi="Arial" w:cs="Arial"/>
          <w:color w:val="000000"/>
          <w:sz w:val="28"/>
          <w:szCs w:val="28"/>
        </w:rPr>
        <w:t>“</w:t>
      </w:r>
      <w:r w:rsidRPr="00E761FA">
        <w:rPr>
          <w:rFonts w:ascii="Arial" w:hAnsi="Arial" w:cs="Arial"/>
          <w:color w:val="000000"/>
          <w:sz w:val="28"/>
          <w:szCs w:val="28"/>
        </w:rPr>
        <w:t>打造眼外科技术交流平台</w:t>
      </w:r>
      <w:r w:rsidRPr="00E761FA">
        <w:rPr>
          <w:rFonts w:ascii="Arial" w:hAnsi="Arial" w:cs="Arial"/>
          <w:color w:val="000000"/>
          <w:sz w:val="28"/>
          <w:szCs w:val="28"/>
        </w:rPr>
        <w:t>”</w:t>
      </w:r>
      <w:r w:rsidRPr="00E761FA">
        <w:rPr>
          <w:rFonts w:ascii="Arial" w:hAnsi="Arial" w:cs="Arial"/>
          <w:color w:val="000000"/>
          <w:sz w:val="28"/>
          <w:szCs w:val="28"/>
        </w:rPr>
        <w:t>的学术宗旨在会议中突出眼外伤救治前沿技术、视网膜外科、角膜、白内障及青光眼手术技术。会议将就以上方向的研究进展、以及与眼外伤密切相关领域的研究进行充分交流与热烈讨论。</w:t>
      </w:r>
      <w:r w:rsidRPr="00E761FA">
        <w:rPr>
          <w:rFonts w:ascii="Arial" w:hAnsi="Arial" w:cs="Arial"/>
          <w:color w:val="000000"/>
          <w:sz w:val="28"/>
          <w:szCs w:val="28"/>
        </w:rPr>
        <w:t> 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会议特点：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E761FA">
        <w:rPr>
          <w:rFonts w:ascii="Arial" w:hAnsi="Arial" w:cs="Arial"/>
          <w:color w:val="000000"/>
          <w:sz w:val="28"/>
          <w:szCs w:val="28"/>
        </w:rPr>
        <w:t>本次会议内容将涉及眼外伤相关疾病，涵盖角膜、白内障、青光眼及玻璃体视网膜等多项眼外科手术技术；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2. </w:t>
      </w:r>
      <w:r w:rsidRPr="00E761FA">
        <w:rPr>
          <w:rFonts w:ascii="Arial" w:hAnsi="Arial" w:cs="Arial"/>
          <w:color w:val="000000"/>
          <w:sz w:val="28"/>
          <w:szCs w:val="28"/>
        </w:rPr>
        <w:t>会议形式将包括眼外科名家论剑、国际交流、热点辩论、青年论坛、疑难病例分享和手术视频展示等精彩内容，本次会议还将首次举办手术视频比赛；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E761FA">
        <w:rPr>
          <w:rFonts w:ascii="Arial" w:hAnsi="Arial" w:cs="Arial"/>
          <w:color w:val="000000"/>
          <w:sz w:val="28"/>
          <w:szCs w:val="28"/>
        </w:rPr>
        <w:t>邀请国外和港澳台地区眼科专家进行学术讲座；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4. </w:t>
      </w:r>
      <w:r w:rsidRPr="00E761FA">
        <w:rPr>
          <w:rFonts w:ascii="Arial" w:hAnsi="Arial" w:cs="Arial"/>
          <w:color w:val="000000"/>
          <w:sz w:val="28"/>
          <w:szCs w:val="28"/>
        </w:rPr>
        <w:t>举办第四届眼外伤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学组摄影展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>。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注册本次会议参会代表可获得国家级继续医学教育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 xml:space="preserve"> I 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类学分。</w:t>
      </w:r>
      <w:r w:rsidRPr="00E761FA">
        <w:rPr>
          <w:rFonts w:ascii="Arial" w:hAnsi="Arial" w:cs="Arial"/>
          <w:color w:val="000000"/>
          <w:sz w:val="28"/>
          <w:szCs w:val="28"/>
        </w:rPr>
        <w:t> 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组委会诚挚邀请您前来美丽富饶的蓉城成都共襄盛会！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大会学术委员会组成：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主席：</w:t>
      </w:r>
      <w:r w:rsidRPr="00E761FA">
        <w:rPr>
          <w:rFonts w:ascii="Arial" w:hAnsi="Arial" w:cs="Arial"/>
          <w:color w:val="000000"/>
          <w:sz w:val="28"/>
          <w:szCs w:val="28"/>
        </w:rPr>
        <w:t>马志中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颜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华　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副主席：</w:t>
      </w:r>
      <w:r w:rsidRPr="00E761FA">
        <w:rPr>
          <w:rFonts w:ascii="Arial" w:hAnsi="Arial" w:cs="Arial"/>
          <w:color w:val="000000"/>
          <w:sz w:val="28"/>
          <w:szCs w:val="28"/>
        </w:rPr>
        <w:t>王志军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胡运韬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卢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海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执行主席：</w:t>
      </w:r>
      <w:r w:rsidRPr="00E761FA">
        <w:rPr>
          <w:rFonts w:ascii="Arial" w:hAnsi="Arial" w:cs="Arial"/>
          <w:color w:val="000000"/>
          <w:sz w:val="28"/>
          <w:szCs w:val="28"/>
        </w:rPr>
        <w:t>张　明</w:t>
      </w:r>
      <w:r w:rsidR="00992A6E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秘书：</w:t>
      </w:r>
      <w:r w:rsidRPr="00E761FA">
        <w:rPr>
          <w:rFonts w:ascii="Arial" w:hAnsi="Arial" w:cs="Arial"/>
          <w:color w:val="000000"/>
          <w:sz w:val="28"/>
          <w:szCs w:val="28"/>
        </w:rPr>
        <w:t>林晓峰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张静楷</w:t>
      </w:r>
      <w:r w:rsidRPr="00E761FA">
        <w:rPr>
          <w:rFonts w:ascii="Arial" w:hAnsi="Arial" w:cs="Arial"/>
          <w:color w:val="000000"/>
          <w:sz w:val="28"/>
          <w:szCs w:val="28"/>
        </w:rPr>
        <w:t> 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委员：</w:t>
      </w:r>
      <w:r w:rsidRPr="00E761FA">
        <w:rPr>
          <w:rFonts w:ascii="Arial" w:hAnsi="Arial" w:cs="Arial"/>
          <w:color w:val="000000"/>
          <w:sz w:val="28"/>
          <w:szCs w:val="28"/>
        </w:rPr>
        <w:t>（按姓氏笔画排列）</w:t>
      </w:r>
      <w:r w:rsidRPr="00E761FA">
        <w:rPr>
          <w:rFonts w:ascii="Arial" w:hAnsi="Arial" w:cs="Arial"/>
          <w:color w:val="000000"/>
          <w:sz w:val="28"/>
          <w:szCs w:val="28"/>
        </w:rPr>
        <w:t> 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于文贞　王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婷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卢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山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吕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勇　向　前　江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睿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杨　勋　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吴　楠　汪朝阳　张美霞　陈　震　陈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浩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宇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陈慧瑾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陈穗桦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林季建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罗　静　金学民　周　明　周和定　郑　志　胡　丹　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姚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勇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姚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毅　秦　波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袁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玲　高维奇　崔海滨　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彭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惠　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韩泉洪　温　莹　解正高　蔡锦红　魏　勇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征文须知：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投稿方式：</w:t>
      </w:r>
      <w:r w:rsidRPr="00E761FA">
        <w:rPr>
          <w:rFonts w:ascii="Arial" w:hAnsi="Arial" w:cs="Arial"/>
          <w:color w:val="000000"/>
          <w:sz w:val="28"/>
          <w:szCs w:val="28"/>
        </w:rPr>
        <w:t>请登录大会网站</w:t>
      </w:r>
      <w:r w:rsidRPr="00E761FA">
        <w:rPr>
          <w:rFonts w:ascii="Arial" w:hAnsi="Arial" w:cs="Arial"/>
          <w:color w:val="000000"/>
          <w:sz w:val="28"/>
          <w:szCs w:val="28"/>
        </w:rPr>
        <w:t>http://cots.coschina.org</w:t>
      </w:r>
      <w:r w:rsidRPr="00E761FA">
        <w:rPr>
          <w:rFonts w:ascii="Arial" w:hAnsi="Arial" w:cs="Arial"/>
          <w:color w:val="000000"/>
          <w:sz w:val="28"/>
          <w:szCs w:val="28"/>
        </w:rPr>
        <w:t>在线投稿。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征文内容：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E761FA">
        <w:rPr>
          <w:rFonts w:ascii="Arial" w:hAnsi="Arial" w:cs="Arial"/>
          <w:color w:val="000000"/>
          <w:sz w:val="28"/>
          <w:szCs w:val="28"/>
        </w:rPr>
        <w:t>眼外伤相关疾病的临床与基础研究论文；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lastRenderedPageBreak/>
        <w:t xml:space="preserve">2. </w:t>
      </w:r>
      <w:r w:rsidRPr="00E761FA">
        <w:rPr>
          <w:rFonts w:ascii="Arial" w:hAnsi="Arial" w:cs="Arial"/>
          <w:color w:val="000000"/>
          <w:sz w:val="28"/>
          <w:szCs w:val="28"/>
        </w:rPr>
        <w:t>与眼外科手术相关的玻璃体视网膜、角膜、晶状体、青光眼、视神经、眼附属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器研究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>论文；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E761FA">
        <w:rPr>
          <w:rFonts w:ascii="Arial" w:hAnsi="Arial" w:cs="Arial"/>
          <w:color w:val="000000"/>
          <w:sz w:val="28"/>
          <w:szCs w:val="28"/>
        </w:rPr>
        <w:t>与眼外伤或眼手术相关的疑难病例或视频；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4. </w:t>
      </w:r>
      <w:r w:rsidRPr="00E761FA">
        <w:rPr>
          <w:rFonts w:ascii="Arial" w:hAnsi="Arial" w:cs="Arial"/>
          <w:color w:val="000000"/>
          <w:sz w:val="28"/>
          <w:szCs w:val="28"/>
        </w:rPr>
        <w:t>参加手术视频比赛的，上传视频时注明视频比赛。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征文要求：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1. </w:t>
      </w:r>
      <w:r w:rsidRPr="00E761FA">
        <w:rPr>
          <w:rFonts w:ascii="Arial" w:hAnsi="Arial" w:cs="Arial"/>
          <w:color w:val="000000"/>
          <w:sz w:val="28"/>
          <w:szCs w:val="28"/>
        </w:rPr>
        <w:t>未在国内外公开发行刊物上发表的论文。会议不接收综述类文章；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2. </w:t>
      </w:r>
      <w:r w:rsidRPr="00E761FA">
        <w:rPr>
          <w:rFonts w:ascii="Arial" w:hAnsi="Arial" w:cs="Arial"/>
          <w:color w:val="000000"/>
          <w:sz w:val="28"/>
          <w:szCs w:val="28"/>
        </w:rPr>
        <w:t>中文或英文摘要（中文摘要字数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800 </w:t>
      </w:r>
      <w:r w:rsidRPr="00E761FA">
        <w:rPr>
          <w:rFonts w:ascii="Arial" w:hAnsi="Arial" w:cs="Arial"/>
          <w:color w:val="000000"/>
          <w:sz w:val="28"/>
          <w:szCs w:val="28"/>
        </w:rPr>
        <w:t>字以内，英文摘要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500 </w:t>
      </w:r>
      <w:r w:rsidRPr="00E761FA">
        <w:rPr>
          <w:rFonts w:ascii="Arial" w:hAnsi="Arial" w:cs="Arial"/>
          <w:color w:val="000000"/>
          <w:sz w:val="28"/>
          <w:szCs w:val="28"/>
        </w:rPr>
        <w:t>字以内），包括目的、方法、结果、结论和关键词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5 </w:t>
      </w:r>
      <w:r w:rsidRPr="00E761FA">
        <w:rPr>
          <w:rFonts w:ascii="Arial" w:hAnsi="Arial" w:cs="Arial"/>
          <w:color w:val="000000"/>
          <w:sz w:val="28"/>
          <w:szCs w:val="28"/>
        </w:rPr>
        <w:t>部分；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3. </w:t>
      </w:r>
      <w:r w:rsidRPr="00E761FA">
        <w:rPr>
          <w:rFonts w:ascii="Arial" w:hAnsi="Arial" w:cs="Arial"/>
          <w:color w:val="000000"/>
          <w:sz w:val="28"/>
          <w:szCs w:val="28"/>
        </w:rPr>
        <w:t>投稿时请选择相应论文主题分类；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 xml:space="preserve">4. </w:t>
      </w:r>
      <w:r w:rsidRPr="00E761FA">
        <w:rPr>
          <w:rFonts w:ascii="Arial" w:hAnsi="Arial" w:cs="Arial"/>
          <w:color w:val="000000"/>
          <w:sz w:val="28"/>
          <w:szCs w:val="28"/>
        </w:rPr>
        <w:t>投稿时请注明第一作者的工作单位、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E-mail </w:t>
      </w:r>
      <w:r w:rsidRPr="00E761FA">
        <w:rPr>
          <w:rFonts w:ascii="Arial" w:hAnsi="Arial" w:cs="Arial"/>
          <w:color w:val="000000"/>
          <w:sz w:val="28"/>
          <w:szCs w:val="28"/>
        </w:rPr>
        <w:t>地址、手机号码；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5.</w:t>
      </w:r>
      <w:r w:rsidRPr="00E761FA">
        <w:rPr>
          <w:rFonts w:ascii="Arial" w:hAnsi="Arial" w:cs="Arial"/>
          <w:color w:val="000000"/>
          <w:sz w:val="28"/>
          <w:szCs w:val="28"/>
        </w:rPr>
        <w:t>视频展示投稿时长不超过</w:t>
      </w:r>
      <w:r w:rsidRPr="00E761FA">
        <w:rPr>
          <w:rFonts w:ascii="Arial" w:hAnsi="Arial" w:cs="Arial"/>
          <w:color w:val="000000"/>
          <w:sz w:val="28"/>
          <w:szCs w:val="28"/>
        </w:rPr>
        <w:t>5</w:t>
      </w:r>
      <w:r w:rsidRPr="00E761FA">
        <w:rPr>
          <w:rFonts w:ascii="Arial" w:hAnsi="Arial" w:cs="Arial"/>
          <w:color w:val="000000"/>
          <w:sz w:val="28"/>
          <w:szCs w:val="28"/>
        </w:rPr>
        <w:t>分钟，投稿只提交摘要，不上传视频文件；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拟参加比赛的手术视频时长不超过</w:t>
      </w:r>
      <w:r w:rsidRPr="00E761FA">
        <w:rPr>
          <w:rFonts w:ascii="Arial" w:hAnsi="Arial" w:cs="Arial"/>
          <w:color w:val="000000"/>
          <w:sz w:val="28"/>
          <w:szCs w:val="28"/>
        </w:rPr>
        <w:t>3</w:t>
      </w:r>
      <w:r w:rsidRPr="00E761FA">
        <w:rPr>
          <w:rFonts w:ascii="Arial" w:hAnsi="Arial" w:cs="Arial"/>
          <w:color w:val="000000"/>
          <w:sz w:val="28"/>
          <w:szCs w:val="28"/>
        </w:rPr>
        <w:t>分钟，视频中不要显示术者姓名与单位，需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要截稿之前发送至大会秘书处的邮箱</w:t>
      </w:r>
      <w:r w:rsidRPr="00E761FA">
        <w:rPr>
          <w:rFonts w:ascii="Arial" w:hAnsi="Arial" w:cs="Arial"/>
          <w:color w:val="000000"/>
          <w:sz w:val="28"/>
          <w:szCs w:val="28"/>
        </w:rPr>
        <w:t>yanwaishang2019@163 .com</w:t>
      </w:r>
      <w:r w:rsidRPr="00E761FA">
        <w:rPr>
          <w:rFonts w:ascii="Arial" w:hAnsi="Arial" w:cs="Arial"/>
          <w:color w:val="000000"/>
          <w:sz w:val="28"/>
          <w:szCs w:val="28"/>
        </w:rPr>
        <w:t>。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000000"/>
          <w:sz w:val="28"/>
          <w:szCs w:val="28"/>
        </w:rPr>
        <w:t>投稿截止时间：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2019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年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3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月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 xml:space="preserve">31 </w:t>
      </w:r>
      <w:r w:rsidRPr="00E761FA">
        <w:rPr>
          <w:rStyle w:val="a4"/>
          <w:rFonts w:ascii="Arial" w:hAnsi="Arial" w:cs="Arial"/>
          <w:color w:val="000000"/>
          <w:sz w:val="28"/>
          <w:szCs w:val="28"/>
        </w:rPr>
        <w:t>日</w:t>
      </w:r>
    </w:p>
    <w:p w:rsidR="00E761FA" w:rsidRPr="00E761FA" w:rsidRDefault="00E761FA" w:rsidP="00E761FA">
      <w:pPr>
        <w:pStyle w:val="a3"/>
        <w:spacing w:before="50" w:beforeAutospacing="0" w:after="20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Style w:val="a4"/>
          <w:rFonts w:ascii="Arial" w:hAnsi="Arial" w:cs="Arial"/>
          <w:color w:val="FF2941"/>
          <w:sz w:val="28"/>
          <w:szCs w:val="28"/>
        </w:rPr>
        <w:t>大会秘书处：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四川大学华西医院眼科（四川省成都市国学巷</w:t>
      </w:r>
      <w:r w:rsidRPr="00E761FA">
        <w:rPr>
          <w:rFonts w:ascii="Arial" w:hAnsi="Arial" w:cs="Arial"/>
          <w:color w:val="000000"/>
          <w:sz w:val="28"/>
          <w:szCs w:val="28"/>
        </w:rPr>
        <w:t>37</w:t>
      </w:r>
      <w:r w:rsidRPr="00E761FA">
        <w:rPr>
          <w:rFonts w:ascii="Arial" w:hAnsi="Arial" w:cs="Arial"/>
          <w:color w:val="000000"/>
          <w:sz w:val="28"/>
          <w:szCs w:val="28"/>
        </w:rPr>
        <w:t>号，邮政编码：</w:t>
      </w:r>
      <w:r w:rsidRPr="00E761FA">
        <w:rPr>
          <w:rFonts w:ascii="Arial" w:hAnsi="Arial" w:cs="Arial"/>
          <w:color w:val="000000"/>
          <w:sz w:val="28"/>
          <w:szCs w:val="28"/>
        </w:rPr>
        <w:t>610041</w:t>
      </w:r>
      <w:r w:rsidRPr="00E761FA">
        <w:rPr>
          <w:rFonts w:ascii="Arial" w:hAnsi="Arial" w:cs="Arial"/>
          <w:color w:val="000000"/>
          <w:sz w:val="28"/>
          <w:szCs w:val="28"/>
        </w:rPr>
        <w:t>，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电广邮箱：</w:t>
      </w:r>
      <w:r w:rsidRPr="00E761FA">
        <w:rPr>
          <w:rFonts w:ascii="Arial" w:hAnsi="Arial" w:cs="Arial"/>
          <w:color w:val="000000"/>
          <w:sz w:val="28"/>
          <w:szCs w:val="28"/>
        </w:rPr>
        <w:t>yanwaishang2019@163 .com)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筹备组组长：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张静楷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 xml:space="preserve">　副组长：孙</w:t>
      </w:r>
      <w:proofErr w:type="gramStart"/>
      <w:r w:rsidRPr="00E761FA">
        <w:rPr>
          <w:rFonts w:ascii="Arial" w:hAnsi="Arial" w:cs="Arial"/>
          <w:color w:val="000000"/>
          <w:sz w:val="28"/>
          <w:szCs w:val="28"/>
        </w:rPr>
        <w:t>锊</w:t>
      </w:r>
      <w:proofErr w:type="gramEnd"/>
      <w:r w:rsidRPr="00E761FA">
        <w:rPr>
          <w:rFonts w:ascii="Arial" w:hAnsi="Arial" w:cs="Arial"/>
          <w:color w:val="000000"/>
          <w:sz w:val="28"/>
          <w:szCs w:val="28"/>
        </w:rPr>
        <w:t>勇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联络组组长：张　明　副组长：张美霞</w:t>
      </w:r>
    </w:p>
    <w:p w:rsidR="00E761FA" w:rsidRPr="00E761FA" w:rsidRDefault="00E761FA" w:rsidP="00E761FA">
      <w:pPr>
        <w:pStyle w:val="a3"/>
        <w:spacing w:before="50" w:beforeAutospacing="0" w:after="50" w:afterAutospacing="0" w:line="440" w:lineRule="exact"/>
        <w:jc w:val="both"/>
        <w:rPr>
          <w:rFonts w:ascii="Arial" w:hAnsi="Arial" w:cs="Arial" w:hint="eastAsia"/>
          <w:color w:val="000000"/>
          <w:sz w:val="28"/>
          <w:szCs w:val="28"/>
        </w:rPr>
      </w:pPr>
      <w:r w:rsidRPr="00E761FA">
        <w:rPr>
          <w:rFonts w:ascii="Arial" w:hAnsi="Arial" w:cs="Arial"/>
          <w:color w:val="000000"/>
          <w:sz w:val="28"/>
          <w:szCs w:val="28"/>
        </w:rPr>
        <w:t>联系人：高昇</w:t>
      </w:r>
      <w:r w:rsidRPr="00E761FA">
        <w:rPr>
          <w:rFonts w:ascii="Arial" w:hAnsi="Arial" w:cs="Arial"/>
          <w:color w:val="000000"/>
          <w:sz w:val="28"/>
          <w:szCs w:val="28"/>
        </w:rPr>
        <w:t>180308</w:t>
      </w:r>
      <w:r>
        <w:rPr>
          <w:rFonts w:ascii="Arial" w:hAnsi="Arial" w:cs="Arial"/>
          <w:color w:val="000000"/>
          <w:sz w:val="28"/>
          <w:szCs w:val="28"/>
        </w:rPr>
        <w:t>56649</w:t>
      </w: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761FA">
        <w:rPr>
          <w:rFonts w:ascii="Arial" w:hAnsi="Arial" w:cs="Arial"/>
          <w:color w:val="000000"/>
          <w:sz w:val="28"/>
          <w:szCs w:val="28"/>
        </w:rPr>
        <w:t>高云霞</w:t>
      </w:r>
      <w:r w:rsidRPr="00E761FA">
        <w:rPr>
          <w:rFonts w:ascii="Arial" w:hAnsi="Arial" w:cs="Arial"/>
          <w:color w:val="000000"/>
          <w:sz w:val="28"/>
          <w:szCs w:val="28"/>
        </w:rPr>
        <w:t>13982276116</w:t>
      </w:r>
    </w:p>
    <w:p w:rsidR="00E761FA" w:rsidRDefault="00E761FA" w:rsidP="00E761FA">
      <w:pPr>
        <w:pStyle w:val="a3"/>
        <w:spacing w:before="50" w:beforeAutospacing="0" w:after="5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3067478" cy="1457529"/>
            <wp:effectExtent l="19050" t="0" r="0" b="0"/>
            <wp:docPr id="2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1FA" w:rsidRDefault="00E761FA" w:rsidP="00E761FA">
      <w:pPr>
        <w:pStyle w:val="a3"/>
        <w:spacing w:before="50" w:beforeAutospacing="0" w:after="5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7562F" w:rsidRDefault="0007562F"/>
    <w:sectPr w:rsidR="0007562F" w:rsidSect="00075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1FA"/>
    <w:rsid w:val="0007562F"/>
    <w:rsid w:val="00992A6E"/>
    <w:rsid w:val="00E7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1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61F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761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76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245</Words>
  <Characters>1397</Characters>
  <Application>Microsoft Office Word</Application>
  <DocSecurity>0</DocSecurity>
  <Lines>11</Lines>
  <Paragraphs>3</Paragraphs>
  <ScaleCrop>false</ScaleCrop>
  <Company>Lenovo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2019-02-12T02:52:00Z</dcterms:created>
  <dcterms:modified xsi:type="dcterms:W3CDTF">2019-02-12T02:57:00Z</dcterms:modified>
</cp:coreProperties>
</file>